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BC8A8B" w14:textId="48380E88" w:rsidR="00A14ECC" w:rsidRDefault="00A14ECC" w:rsidP="00A14ECC">
      <w:pPr>
        <w:ind w:firstLine="708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A14ECC">
        <w:rPr>
          <w:rFonts w:ascii="Times New Roman" w:hAnsi="Times New Roman" w:cs="Times New Roman"/>
          <w:b/>
          <w:bCs/>
          <w:sz w:val="30"/>
          <w:szCs w:val="30"/>
        </w:rPr>
        <w:t xml:space="preserve">14.12.2024 с рабочим визитом в </w:t>
      </w:r>
      <w:proofErr w:type="spellStart"/>
      <w:r w:rsidRPr="00A14ECC">
        <w:rPr>
          <w:rFonts w:ascii="Times New Roman" w:hAnsi="Times New Roman" w:cs="Times New Roman"/>
          <w:b/>
          <w:bCs/>
          <w:sz w:val="30"/>
          <w:szCs w:val="30"/>
        </w:rPr>
        <w:t>ГУ"Несвижский</w:t>
      </w:r>
      <w:proofErr w:type="spellEnd"/>
      <w:r w:rsidRPr="00A14ECC">
        <w:rPr>
          <w:rFonts w:ascii="Times New Roman" w:hAnsi="Times New Roman" w:cs="Times New Roman"/>
          <w:b/>
          <w:bCs/>
          <w:sz w:val="30"/>
          <w:szCs w:val="30"/>
        </w:rPr>
        <w:t xml:space="preserve"> социальный пансионат "Берёзка" прибыли епископ Русской православной церкви, митрополит Минский и Заславский, патриарший экзарх всея Беларуси Вениамин и Министр труда и социальной защиты Наталия Павлюченко.</w:t>
      </w:r>
    </w:p>
    <w:p w14:paraId="1E70F4ED" w14:textId="77777777" w:rsidR="00A14ECC" w:rsidRDefault="00A14ECC" w:rsidP="00A14ECC">
      <w:pPr>
        <w:ind w:hanging="426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682566A2" wp14:editId="15BF5EF7">
            <wp:extent cx="5358766" cy="3190672"/>
            <wp:effectExtent l="0" t="0" r="0" b="0"/>
            <wp:docPr id="1577947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67" cy="323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B06A7" w14:textId="77777777" w:rsidR="00A14ECC" w:rsidRDefault="00A14ECC" w:rsidP="00A14ECC">
      <w:pPr>
        <w:ind w:hanging="426"/>
        <w:rPr>
          <w:rFonts w:ascii="Times New Roman" w:hAnsi="Times New Roman" w:cs="Times New Roman"/>
          <w:sz w:val="30"/>
          <w:szCs w:val="30"/>
        </w:rPr>
      </w:pPr>
    </w:p>
    <w:p w14:paraId="7D9B7EB4" w14:textId="7055DC22" w:rsidR="00A14ECC" w:rsidRDefault="00A14ECC" w:rsidP="00A14ECC">
      <w:pPr>
        <w:ind w:hanging="426"/>
        <w:rPr>
          <w:rFonts w:ascii="Times New Roman" w:hAnsi="Times New Roman" w:cs="Times New Roman"/>
          <w:noProof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0BAEC1DF" wp14:editId="362D8BE3">
            <wp:extent cx="5358765" cy="3336588"/>
            <wp:effectExtent l="0" t="0" r="0" b="0"/>
            <wp:docPr id="15963869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701" cy="3352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B1571" w14:textId="77777777" w:rsidR="00A14ECC" w:rsidRDefault="00A14ECC" w:rsidP="00A14ECC">
      <w:pPr>
        <w:rPr>
          <w:rFonts w:ascii="Times New Roman" w:hAnsi="Times New Roman" w:cs="Times New Roman"/>
          <w:noProof/>
          <w:sz w:val="30"/>
          <w:szCs w:val="30"/>
        </w:rPr>
      </w:pPr>
    </w:p>
    <w:p w14:paraId="03238DCC" w14:textId="54D98517" w:rsidR="00A14ECC" w:rsidRDefault="00A14ECC" w:rsidP="00A14ECC">
      <w:pPr>
        <w:ind w:hanging="426"/>
        <w:rPr>
          <w:rFonts w:ascii="Times New Roman" w:hAnsi="Times New Roman" w:cs="Times New Roman"/>
          <w:noProof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lastRenderedPageBreak/>
        <w:drawing>
          <wp:inline distT="0" distB="0" distL="0" distR="0" wp14:anchorId="3B2E2B3F" wp14:editId="7ECDF574">
            <wp:extent cx="5457190" cy="3375498"/>
            <wp:effectExtent l="0" t="0" r="0" b="0"/>
            <wp:docPr id="15314816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882" cy="338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48F4C3" w14:textId="77777777" w:rsidR="00A14ECC" w:rsidRDefault="00A14ECC" w:rsidP="00A14ECC">
      <w:pPr>
        <w:rPr>
          <w:rFonts w:ascii="Times New Roman" w:hAnsi="Times New Roman" w:cs="Times New Roman"/>
          <w:noProof/>
          <w:sz w:val="30"/>
          <w:szCs w:val="30"/>
        </w:rPr>
      </w:pPr>
    </w:p>
    <w:p w14:paraId="1C93676B" w14:textId="624F114F" w:rsidR="00A14ECC" w:rsidRDefault="00A14ECC" w:rsidP="00A14ECC">
      <w:pPr>
        <w:ind w:hanging="426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73C9407A" wp14:editId="25FB00E1">
            <wp:extent cx="5457190" cy="4455795"/>
            <wp:effectExtent l="0" t="0" r="0" b="1905"/>
            <wp:docPr id="10439328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48" cy="4464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A65DD" w14:textId="77777777" w:rsidR="00A14ECC" w:rsidRDefault="00A14ECC" w:rsidP="00A14ECC">
      <w:pPr>
        <w:ind w:hanging="426"/>
        <w:rPr>
          <w:rFonts w:ascii="Times New Roman" w:hAnsi="Times New Roman" w:cs="Times New Roman"/>
          <w:sz w:val="30"/>
          <w:szCs w:val="30"/>
        </w:rPr>
      </w:pPr>
    </w:p>
    <w:p w14:paraId="735D9976" w14:textId="77777777" w:rsidR="00A14ECC" w:rsidRDefault="00A14ECC" w:rsidP="00A14ECC">
      <w:pPr>
        <w:ind w:hanging="426"/>
        <w:rPr>
          <w:rFonts w:ascii="Times New Roman" w:hAnsi="Times New Roman" w:cs="Times New Roman"/>
          <w:sz w:val="30"/>
          <w:szCs w:val="30"/>
        </w:rPr>
      </w:pPr>
    </w:p>
    <w:p w14:paraId="27711743" w14:textId="77777777" w:rsidR="00721B3D" w:rsidRDefault="00721B3D" w:rsidP="00A14ECC">
      <w:pPr>
        <w:ind w:hanging="426"/>
        <w:rPr>
          <w:rFonts w:ascii="Times New Roman" w:hAnsi="Times New Roman" w:cs="Times New Roman"/>
          <w:b/>
          <w:bCs/>
          <w:sz w:val="30"/>
          <w:szCs w:val="30"/>
        </w:rPr>
      </w:pPr>
    </w:p>
    <w:p w14:paraId="756A6BBE" w14:textId="77777777" w:rsidR="00721B3D" w:rsidRDefault="00721B3D" w:rsidP="00A14ECC">
      <w:pPr>
        <w:ind w:hanging="426"/>
        <w:rPr>
          <w:rFonts w:ascii="Times New Roman" w:hAnsi="Times New Roman" w:cs="Times New Roman"/>
          <w:b/>
          <w:bCs/>
          <w:sz w:val="30"/>
          <w:szCs w:val="30"/>
        </w:rPr>
      </w:pPr>
    </w:p>
    <w:p w14:paraId="5707137C" w14:textId="3896348A" w:rsidR="005B07C0" w:rsidRDefault="0026478F" w:rsidP="00A14ECC">
      <w:pPr>
        <w:ind w:hanging="426"/>
        <w:rPr>
          <w:rFonts w:ascii="Times New Roman" w:hAnsi="Times New Roman" w:cs="Times New Roman"/>
          <w:b/>
          <w:bCs/>
          <w:sz w:val="30"/>
          <w:szCs w:val="30"/>
        </w:rPr>
      </w:pPr>
      <w:r w:rsidRPr="0026478F">
        <w:rPr>
          <w:rFonts w:ascii="Times New Roman" w:hAnsi="Times New Roman" w:cs="Times New Roman"/>
          <w:b/>
          <w:bCs/>
          <w:sz w:val="30"/>
          <w:szCs w:val="30"/>
        </w:rPr>
        <w:lastRenderedPageBreak/>
        <w:t>24 декабря 2024 года пансионат «Берёзка» торжественно отметил свой                  70-летний юбилей</w:t>
      </w:r>
    </w:p>
    <w:p w14:paraId="56D99CD2" w14:textId="3E20489C" w:rsidR="00A14ECC" w:rsidRDefault="005B07C0" w:rsidP="00A14ECC">
      <w:pPr>
        <w:ind w:hanging="426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noProof/>
          <w:lang w:val="en-US" w:eastAsia="en-US"/>
        </w:rPr>
        <w:drawing>
          <wp:inline distT="0" distB="0" distL="0" distR="0" wp14:anchorId="0EA46982" wp14:editId="1A2FB935">
            <wp:extent cx="3832698" cy="2723515"/>
            <wp:effectExtent l="0" t="0" r="0" b="635"/>
            <wp:docPr id="141940086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993" cy="273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D529D" w14:textId="0B89850F" w:rsidR="005B07C0" w:rsidRDefault="005B07C0" w:rsidP="00A14ECC">
      <w:pPr>
        <w:ind w:hanging="426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noProof/>
          <w:lang w:val="en-US" w:eastAsia="en-US"/>
        </w:rPr>
        <w:drawing>
          <wp:inline distT="0" distB="0" distL="0" distR="0" wp14:anchorId="1D253711" wp14:editId="64FBDAED">
            <wp:extent cx="3900170" cy="2519464"/>
            <wp:effectExtent l="0" t="0" r="5080" b="0"/>
            <wp:docPr id="12215011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914" cy="25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E4310" w14:textId="34C1B2B5" w:rsidR="0026478F" w:rsidRDefault="0026478F" w:rsidP="00A14ECC">
      <w:pPr>
        <w:ind w:hanging="426"/>
        <w:rPr>
          <w:rFonts w:ascii="Times New Roman" w:hAnsi="Times New Roman" w:cs="Times New Roman"/>
          <w:sz w:val="30"/>
          <w:szCs w:val="30"/>
        </w:rPr>
      </w:pPr>
      <w:r>
        <w:rPr>
          <w:noProof/>
          <w:lang w:val="en-US" w:eastAsia="en-US"/>
        </w:rPr>
        <w:drawing>
          <wp:inline distT="0" distB="0" distL="0" distR="0" wp14:anchorId="45985276" wp14:editId="744E46D7">
            <wp:extent cx="3890645" cy="2714017"/>
            <wp:effectExtent l="0" t="0" r="0" b="0"/>
            <wp:docPr id="6367767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294" cy="275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68713" w14:textId="77777777" w:rsidR="0026478F" w:rsidRDefault="0026478F" w:rsidP="00A14ECC">
      <w:pPr>
        <w:ind w:hanging="426"/>
        <w:rPr>
          <w:rFonts w:ascii="Times New Roman" w:hAnsi="Times New Roman" w:cs="Times New Roman"/>
          <w:sz w:val="30"/>
          <w:szCs w:val="30"/>
        </w:rPr>
      </w:pPr>
    </w:p>
    <w:p w14:paraId="4D432F7D" w14:textId="072908F0" w:rsidR="0026478F" w:rsidRDefault="0026478F" w:rsidP="00A14ECC">
      <w:pPr>
        <w:ind w:hanging="426"/>
        <w:rPr>
          <w:noProof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7F03E3A9" wp14:editId="076241A3">
            <wp:extent cx="4046706" cy="2961005"/>
            <wp:effectExtent l="0" t="0" r="0" b="0"/>
            <wp:docPr id="11110134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532" cy="297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1F510" w14:textId="2E7E9AF4" w:rsidR="0026478F" w:rsidRDefault="0026478F" w:rsidP="0026478F">
      <w:pPr>
        <w:ind w:hanging="426"/>
        <w:rPr>
          <w:noProof/>
        </w:rPr>
      </w:pPr>
    </w:p>
    <w:p w14:paraId="4CD83D96" w14:textId="3C27FD4B" w:rsidR="0026478F" w:rsidRDefault="0026478F" w:rsidP="0026478F">
      <w:pPr>
        <w:ind w:left="-426"/>
        <w:rPr>
          <w:noProof/>
        </w:rPr>
      </w:pPr>
      <w:r>
        <w:rPr>
          <w:noProof/>
          <w:lang w:val="en-US" w:eastAsia="en-US"/>
        </w:rPr>
        <w:drawing>
          <wp:inline distT="0" distB="0" distL="0" distR="0" wp14:anchorId="0E412273" wp14:editId="7E830FF2">
            <wp:extent cx="4124260" cy="2840166"/>
            <wp:effectExtent l="0" t="0" r="0" b="0"/>
            <wp:docPr id="83997528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111" cy="285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 wp14:anchorId="75F8E39A" wp14:editId="69344C19">
            <wp:extent cx="4123690" cy="2832444"/>
            <wp:effectExtent l="0" t="0" r="0" b="6350"/>
            <wp:docPr id="4399983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824" cy="284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n-US" w:eastAsia="en-US"/>
        </w:rPr>
        <w:lastRenderedPageBreak/>
        <w:drawing>
          <wp:inline distT="0" distB="0" distL="0" distR="0" wp14:anchorId="50DDDD85" wp14:editId="0D5C7198">
            <wp:extent cx="4218305" cy="2869349"/>
            <wp:effectExtent l="0" t="0" r="0" b="7620"/>
            <wp:docPr id="12171571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701" cy="287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 wp14:anchorId="6EDF89C7" wp14:editId="459DBE42">
            <wp:extent cx="4218305" cy="3637280"/>
            <wp:effectExtent l="0" t="0" r="0" b="1270"/>
            <wp:docPr id="177088632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049" cy="364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n-US" w:eastAsia="en-US"/>
        </w:rPr>
        <w:drawing>
          <wp:inline distT="0" distB="0" distL="0" distR="0" wp14:anchorId="71FB69FC" wp14:editId="4FABA87B">
            <wp:extent cx="4337884" cy="3015574"/>
            <wp:effectExtent l="0" t="0" r="5715" b="0"/>
            <wp:docPr id="181109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001" cy="302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5D1F9" w14:textId="4FDEAA1D" w:rsidR="005B07C0" w:rsidRDefault="005B07C0" w:rsidP="005B07C0">
      <w:pPr>
        <w:ind w:left="-426"/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5B07C0">
        <w:rPr>
          <w:rFonts w:ascii="Times New Roman" w:hAnsi="Times New Roman" w:cs="Times New Roman"/>
          <w:b/>
          <w:bCs/>
          <w:sz w:val="30"/>
          <w:szCs w:val="30"/>
        </w:rPr>
        <w:lastRenderedPageBreak/>
        <w:t xml:space="preserve">24 декабря 2024 года благочинный Несвижского церковного округа протоиерей Александр Данченко, настоятель храма Святой </w:t>
      </w:r>
      <w:proofErr w:type="spellStart"/>
      <w:r w:rsidRPr="005B07C0">
        <w:rPr>
          <w:rFonts w:ascii="Times New Roman" w:hAnsi="Times New Roman" w:cs="Times New Roman"/>
          <w:b/>
          <w:bCs/>
          <w:sz w:val="30"/>
          <w:szCs w:val="30"/>
        </w:rPr>
        <w:t>Живоначальной</w:t>
      </w:r>
      <w:proofErr w:type="spellEnd"/>
      <w:r w:rsidRPr="005B07C0">
        <w:rPr>
          <w:rFonts w:ascii="Times New Roman" w:hAnsi="Times New Roman" w:cs="Times New Roman"/>
          <w:b/>
          <w:bCs/>
          <w:sz w:val="30"/>
          <w:szCs w:val="30"/>
        </w:rPr>
        <w:t xml:space="preserve"> Троицы </w:t>
      </w:r>
      <w:proofErr w:type="spellStart"/>
      <w:r w:rsidRPr="005B07C0">
        <w:rPr>
          <w:rFonts w:ascii="Times New Roman" w:hAnsi="Times New Roman" w:cs="Times New Roman"/>
          <w:b/>
          <w:bCs/>
          <w:sz w:val="30"/>
          <w:szCs w:val="30"/>
        </w:rPr>
        <w:t>аг</w:t>
      </w:r>
      <w:proofErr w:type="spellEnd"/>
      <w:r w:rsidRPr="005B07C0">
        <w:rPr>
          <w:rFonts w:ascii="Times New Roman" w:hAnsi="Times New Roman" w:cs="Times New Roman"/>
          <w:b/>
          <w:bCs/>
          <w:sz w:val="30"/>
          <w:szCs w:val="30"/>
        </w:rPr>
        <w:t xml:space="preserve">. </w:t>
      </w:r>
      <w:proofErr w:type="spellStart"/>
      <w:r w:rsidRPr="005B07C0">
        <w:rPr>
          <w:rFonts w:ascii="Times New Roman" w:hAnsi="Times New Roman" w:cs="Times New Roman"/>
          <w:b/>
          <w:bCs/>
          <w:sz w:val="30"/>
          <w:szCs w:val="30"/>
        </w:rPr>
        <w:t>Солтановщина</w:t>
      </w:r>
      <w:proofErr w:type="spellEnd"/>
      <w:r w:rsidRPr="005B07C0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proofErr w:type="spellStart"/>
      <w:r w:rsidRPr="005B07C0">
        <w:rPr>
          <w:rFonts w:ascii="Times New Roman" w:hAnsi="Times New Roman" w:cs="Times New Roman"/>
          <w:b/>
          <w:bCs/>
          <w:sz w:val="30"/>
          <w:szCs w:val="30"/>
        </w:rPr>
        <w:t>Несвижского</w:t>
      </w:r>
      <w:proofErr w:type="spellEnd"/>
      <w:r w:rsidRPr="005B07C0">
        <w:rPr>
          <w:rFonts w:ascii="Times New Roman" w:hAnsi="Times New Roman" w:cs="Times New Roman"/>
          <w:b/>
          <w:bCs/>
          <w:sz w:val="30"/>
          <w:szCs w:val="30"/>
        </w:rPr>
        <w:t xml:space="preserve"> района протоиерей Олег Абрамович и настоятель храма Покрова Пресвятой Богородицы </w:t>
      </w:r>
      <w:proofErr w:type="spellStart"/>
      <w:r w:rsidRPr="005B07C0">
        <w:rPr>
          <w:rFonts w:ascii="Times New Roman" w:hAnsi="Times New Roman" w:cs="Times New Roman"/>
          <w:b/>
          <w:bCs/>
          <w:sz w:val="30"/>
          <w:szCs w:val="30"/>
        </w:rPr>
        <w:t>аг</w:t>
      </w:r>
      <w:proofErr w:type="spellEnd"/>
      <w:r w:rsidRPr="005B07C0">
        <w:rPr>
          <w:rFonts w:ascii="Times New Roman" w:hAnsi="Times New Roman" w:cs="Times New Roman"/>
          <w:b/>
          <w:bCs/>
          <w:sz w:val="30"/>
          <w:szCs w:val="30"/>
        </w:rPr>
        <w:t>. Лань Несвижского района иерей Василий Кисель посетили ГУ «Несвижский социальный пансионат «Берёзка» по случаю празднования 70-летия со дня основания</w:t>
      </w:r>
    </w:p>
    <w:p w14:paraId="70445F77" w14:textId="00BA740A" w:rsidR="005B07C0" w:rsidRDefault="005B07C0" w:rsidP="005B07C0">
      <w:pPr>
        <w:rPr>
          <w:rFonts w:ascii="Times New Roman" w:hAnsi="Times New Roman" w:cs="Times New Roman"/>
          <w:sz w:val="30"/>
          <w:szCs w:val="30"/>
        </w:rPr>
      </w:pPr>
      <w:r w:rsidRPr="005B07C0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7FA1F69C" wp14:editId="15164B88">
            <wp:extent cx="2694305" cy="3599234"/>
            <wp:effectExtent l="0" t="0" r="0" b="1270"/>
            <wp:docPr id="186227870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825" cy="361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90A9E" w14:textId="77777777" w:rsidR="005B07C0" w:rsidRPr="005B07C0" w:rsidRDefault="005B07C0" w:rsidP="005B07C0">
      <w:pPr>
        <w:rPr>
          <w:rFonts w:ascii="Times New Roman" w:hAnsi="Times New Roman" w:cs="Times New Roman"/>
          <w:sz w:val="30"/>
          <w:szCs w:val="30"/>
        </w:rPr>
      </w:pPr>
    </w:p>
    <w:p w14:paraId="12982671" w14:textId="6D077411" w:rsidR="005B07C0" w:rsidRDefault="005B07C0" w:rsidP="005B07C0">
      <w:pPr>
        <w:tabs>
          <w:tab w:val="left" w:pos="1317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ab/>
      </w:r>
      <w:r w:rsidRPr="005B07C0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4F26DBF1" wp14:editId="25C06BBF">
            <wp:extent cx="4987114" cy="3389958"/>
            <wp:effectExtent l="0" t="0" r="4445" b="1270"/>
            <wp:docPr id="179660131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535" cy="339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66CC" w14:textId="77777777" w:rsidR="00475034" w:rsidRDefault="00475034" w:rsidP="005B07C0">
      <w:pPr>
        <w:tabs>
          <w:tab w:val="left" w:pos="1317"/>
        </w:tabs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14:paraId="3EECB13B" w14:textId="6C155BCB" w:rsidR="005B07C0" w:rsidRDefault="005B07C0" w:rsidP="005B07C0">
      <w:pPr>
        <w:tabs>
          <w:tab w:val="left" w:pos="1317"/>
        </w:tabs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 w:rsidRPr="005B07C0">
        <w:rPr>
          <w:rFonts w:ascii="Times New Roman" w:hAnsi="Times New Roman" w:cs="Times New Roman"/>
          <w:b/>
          <w:bCs/>
          <w:sz w:val="30"/>
          <w:szCs w:val="30"/>
        </w:rPr>
        <w:lastRenderedPageBreak/>
        <w:t xml:space="preserve">14 января 2025 года в рамках благотворительной акции «От всей души» в пансионате побывал с визитом заместитель министра внутренних дел Республики Беларусь генерал-майор милиции Дмитрий Михайлович </w:t>
      </w:r>
      <w:proofErr w:type="spellStart"/>
      <w:r w:rsidRPr="005B07C0">
        <w:rPr>
          <w:rFonts w:ascii="Times New Roman" w:hAnsi="Times New Roman" w:cs="Times New Roman"/>
          <w:b/>
          <w:bCs/>
          <w:sz w:val="30"/>
          <w:szCs w:val="30"/>
        </w:rPr>
        <w:t>Корзюк</w:t>
      </w:r>
      <w:proofErr w:type="spellEnd"/>
      <w:r w:rsidRPr="005B07C0">
        <w:rPr>
          <w:rFonts w:ascii="Times New Roman" w:hAnsi="Times New Roman" w:cs="Times New Roman"/>
          <w:b/>
          <w:bCs/>
          <w:sz w:val="30"/>
          <w:szCs w:val="30"/>
        </w:rPr>
        <w:t>.</w:t>
      </w:r>
    </w:p>
    <w:p w14:paraId="4F8E873F" w14:textId="16D45507" w:rsidR="005B07C0" w:rsidRDefault="005B07C0" w:rsidP="00475034">
      <w:pPr>
        <w:rPr>
          <w:rFonts w:ascii="Times New Roman" w:hAnsi="Times New Roman" w:cs="Times New Roman"/>
          <w:sz w:val="30"/>
          <w:szCs w:val="30"/>
        </w:rPr>
      </w:pPr>
      <w:r w:rsidRPr="005B07C0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641C3D46" wp14:editId="0E2B8039">
            <wp:extent cx="5222911" cy="3258766"/>
            <wp:effectExtent l="0" t="0" r="0" b="0"/>
            <wp:docPr id="113395305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32" cy="328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A6F19" w14:textId="54C1F010" w:rsidR="005B07C0" w:rsidRDefault="00475034" w:rsidP="005B07C0">
      <w:pPr>
        <w:rPr>
          <w:rFonts w:ascii="Times New Roman" w:hAnsi="Times New Roman" w:cs="Times New Roman"/>
          <w:sz w:val="30"/>
          <w:szCs w:val="30"/>
        </w:rPr>
      </w:pPr>
      <w:r w:rsidRPr="00475034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3D6F55D8" wp14:editId="0C1D7D7C">
            <wp:extent cx="5223753" cy="3647440"/>
            <wp:effectExtent l="0" t="0" r="0" b="0"/>
            <wp:docPr id="170526981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822" cy="365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6494F" w14:textId="1491C235" w:rsidR="00475034" w:rsidRDefault="005B07C0" w:rsidP="005B07C0">
      <w:pPr>
        <w:rPr>
          <w:rFonts w:ascii="Times New Roman" w:hAnsi="Times New Roman" w:cs="Times New Roman"/>
          <w:sz w:val="30"/>
          <w:szCs w:val="30"/>
        </w:rPr>
      </w:pPr>
      <w:r w:rsidRPr="005B07C0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lastRenderedPageBreak/>
        <w:drawing>
          <wp:inline distT="0" distB="0" distL="0" distR="0" wp14:anchorId="4E7F99C5" wp14:editId="4F0442D0">
            <wp:extent cx="5184843" cy="3364865"/>
            <wp:effectExtent l="0" t="0" r="0" b="6985"/>
            <wp:docPr id="33672976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059" cy="338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07C0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10C78651" wp14:editId="47A15DA1">
            <wp:extent cx="5183616" cy="3239311"/>
            <wp:effectExtent l="0" t="0" r="0" b="0"/>
            <wp:docPr id="80911099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3" cy="325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5034" w:rsidRPr="00475034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45BA99FC" wp14:editId="788B251B">
            <wp:extent cx="5194570" cy="3209925"/>
            <wp:effectExtent l="0" t="0" r="6350" b="0"/>
            <wp:docPr id="30802627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255" cy="321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570D1" w14:textId="28D6684F" w:rsid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  <w:r w:rsidRPr="00475034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lastRenderedPageBreak/>
        <w:drawing>
          <wp:inline distT="0" distB="0" distL="0" distR="0" wp14:anchorId="354626E0" wp14:editId="57059C04">
            <wp:extent cx="5194300" cy="3219855"/>
            <wp:effectExtent l="0" t="0" r="6350" b="0"/>
            <wp:docPr id="214625293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285" cy="3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B09FB" w14:textId="0AF65ADB" w:rsid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  <w:r w:rsidRPr="00475034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692732BF" wp14:editId="37D9D1E6">
            <wp:extent cx="5223510" cy="3064213"/>
            <wp:effectExtent l="0" t="0" r="0" b="3175"/>
            <wp:docPr id="129420369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54" cy="306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6B904" w14:textId="77777777" w:rsidR="00475034" w:rsidRP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14A563A7" w14:textId="77777777" w:rsidR="00475034" w:rsidRP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3E3ACB47" w14:textId="77777777" w:rsidR="00475034" w:rsidRP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2801C780" w14:textId="77777777" w:rsidR="00475034" w:rsidRP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6623A5F8" w14:textId="77777777" w:rsidR="00475034" w:rsidRP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0A445C57" w14:textId="77777777" w:rsidR="00475034" w:rsidRP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70E1E9DE" w14:textId="77777777" w:rsid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</w:p>
    <w:p w14:paraId="1AFD5BFF" w14:textId="04BF01E2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ab/>
      </w:r>
    </w:p>
    <w:p w14:paraId="6181F2D9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481AC88C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04136517" w14:textId="77777777" w:rsidR="00475034" w:rsidRPr="00475034" w:rsidRDefault="00475034" w:rsidP="0047503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:lang w:eastAsia="ru-RU"/>
          <w14:ligatures w14:val="none"/>
        </w:rPr>
      </w:pPr>
      <w:r w:rsidRPr="00475034"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:lang w:eastAsia="ru-RU"/>
          <w14:ligatures w14:val="none"/>
        </w:rPr>
        <w:lastRenderedPageBreak/>
        <w:t xml:space="preserve">14 января 2025 года в рамках республиканской благотворительной акции «От всей души» в пансионате прошло праздничное мероприятие. Среди гостей — прокурор Несвижского района Виталий Голубович, благочинный Несвижского церковного округа протоиерей Александр Данченко, начальник управления по труду, занятости и социальной защите </w:t>
      </w:r>
      <w:proofErr w:type="spellStart"/>
      <w:r w:rsidRPr="00475034"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:lang w:eastAsia="ru-RU"/>
          <w14:ligatures w14:val="none"/>
        </w:rPr>
        <w:t>Несвижского</w:t>
      </w:r>
      <w:proofErr w:type="spellEnd"/>
      <w:r w:rsidRPr="00475034"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:lang w:eastAsia="ru-RU"/>
          <w14:ligatures w14:val="none"/>
        </w:rPr>
        <w:t xml:space="preserve"> райисполкома Татьяна </w:t>
      </w:r>
      <w:proofErr w:type="spellStart"/>
      <w:r w:rsidRPr="00475034"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:lang w:eastAsia="ru-RU"/>
          <w14:ligatures w14:val="none"/>
        </w:rPr>
        <w:t>Толстик</w:t>
      </w:r>
      <w:proofErr w:type="spellEnd"/>
      <w:r w:rsidRPr="00475034"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:lang w:eastAsia="ru-RU"/>
          <w14:ligatures w14:val="none"/>
        </w:rPr>
        <w:t>.</w:t>
      </w:r>
    </w:p>
    <w:p w14:paraId="156DBE27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2FA25CB1" w14:textId="71EE7DD1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2CAF8F5F" wp14:editId="36E95AFD">
            <wp:extent cx="4756826" cy="3209831"/>
            <wp:effectExtent l="0" t="0" r="5715" b="0"/>
            <wp:docPr id="148630993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73" cy="3228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1F1976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3BAF06BB" w14:textId="5249EC2B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4C7BD0CB" wp14:editId="0E6BB7EF">
            <wp:extent cx="4849238" cy="3453319"/>
            <wp:effectExtent l="0" t="0" r="8890" b="0"/>
            <wp:docPr id="213851959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13" cy="3478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53E082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3DB6AEC5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3717E8FF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0E058C6F" w14:textId="77777777" w:rsidR="00475034" w:rsidRDefault="00475034" w:rsidP="00475034">
      <w:pPr>
        <w:tabs>
          <w:tab w:val="left" w:pos="2191"/>
        </w:tabs>
        <w:rPr>
          <w:rFonts w:ascii="Times New Roman" w:hAnsi="Times New Roman" w:cs="Times New Roman"/>
          <w:sz w:val="30"/>
          <w:szCs w:val="30"/>
        </w:rPr>
      </w:pPr>
    </w:p>
    <w:p w14:paraId="36676EA3" w14:textId="2AEA638D" w:rsidR="00475034" w:rsidRDefault="00475034" w:rsidP="00475034">
      <w:pPr>
        <w:ind w:firstLine="142"/>
        <w:rPr>
          <w:rFonts w:ascii="Times New Roman" w:hAnsi="Times New Roman" w:cs="Times New Roman"/>
          <w:noProof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593B40D8" wp14:editId="5224D6E4">
            <wp:extent cx="4853940" cy="3025302"/>
            <wp:effectExtent l="0" t="0" r="3810" b="3810"/>
            <wp:docPr id="2373297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187" cy="303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DD418B" w14:textId="77777777" w:rsidR="00475034" w:rsidRDefault="00475034" w:rsidP="00475034">
      <w:pPr>
        <w:rPr>
          <w:rFonts w:ascii="Times New Roman" w:hAnsi="Times New Roman" w:cs="Times New Roman"/>
          <w:noProof/>
          <w:sz w:val="30"/>
          <w:szCs w:val="30"/>
        </w:rPr>
      </w:pPr>
    </w:p>
    <w:p w14:paraId="5169C741" w14:textId="78B78629" w:rsidR="00475034" w:rsidRDefault="00475034" w:rsidP="00475034">
      <w:pPr>
        <w:rPr>
          <w:rFonts w:ascii="Times New Roman" w:hAnsi="Times New Roman" w:cs="Times New Roman"/>
          <w:sz w:val="30"/>
          <w:szCs w:val="30"/>
        </w:rPr>
      </w:pPr>
      <w:r w:rsidRPr="00475034">
        <w:rPr>
          <w:rFonts w:ascii="Times New Roman" w:hAnsi="Times New Roman" w:cs="Times New Roman"/>
          <w:noProof/>
          <w:sz w:val="30"/>
          <w:szCs w:val="30"/>
          <w:lang w:val="en-US" w:eastAsia="en-US"/>
        </w:rPr>
        <w:drawing>
          <wp:inline distT="0" distB="0" distL="0" distR="0" wp14:anchorId="0A0631D2" wp14:editId="12734B1D">
            <wp:extent cx="4979670" cy="3482502"/>
            <wp:effectExtent l="0" t="0" r="0" b="3810"/>
            <wp:docPr id="205272834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847" cy="349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2D306" w14:textId="08865809" w:rsidR="004B3555" w:rsidRDefault="004B3555" w:rsidP="00475034">
      <w:pPr>
        <w:rPr>
          <w:rFonts w:ascii="Times New Roman" w:hAnsi="Times New Roman" w:cs="Times New Roman"/>
          <w:sz w:val="30"/>
          <w:szCs w:val="30"/>
        </w:rPr>
      </w:pPr>
    </w:p>
    <w:p w14:paraId="24EC165B" w14:textId="102266AC" w:rsidR="004B3555" w:rsidRDefault="004B3555" w:rsidP="00475034">
      <w:pPr>
        <w:rPr>
          <w:rFonts w:ascii="Times New Roman" w:hAnsi="Times New Roman" w:cs="Times New Roman"/>
          <w:sz w:val="30"/>
          <w:szCs w:val="30"/>
        </w:rPr>
      </w:pPr>
    </w:p>
    <w:p w14:paraId="12C97E26" w14:textId="56F92AFB" w:rsidR="004B3555" w:rsidRDefault="004B3555" w:rsidP="00475034">
      <w:pPr>
        <w:rPr>
          <w:rFonts w:ascii="Times New Roman" w:hAnsi="Times New Roman" w:cs="Times New Roman"/>
          <w:sz w:val="30"/>
          <w:szCs w:val="30"/>
        </w:rPr>
      </w:pPr>
    </w:p>
    <w:p w14:paraId="2FF2BB59" w14:textId="0E0A08D9" w:rsidR="004B3555" w:rsidRDefault="004B3555" w:rsidP="00475034">
      <w:pPr>
        <w:rPr>
          <w:rFonts w:ascii="Times New Roman" w:hAnsi="Times New Roman" w:cs="Times New Roman"/>
          <w:sz w:val="30"/>
          <w:szCs w:val="30"/>
        </w:rPr>
      </w:pPr>
    </w:p>
    <w:p w14:paraId="32021332" w14:textId="14A73F02" w:rsidR="004B3555" w:rsidRDefault="004B3555" w:rsidP="00475034">
      <w:pPr>
        <w:rPr>
          <w:rFonts w:ascii="Times New Roman" w:hAnsi="Times New Roman" w:cs="Times New Roman"/>
          <w:sz w:val="30"/>
          <w:szCs w:val="30"/>
        </w:rPr>
      </w:pPr>
    </w:p>
    <w:p w14:paraId="6F28DB08" w14:textId="0D67C1AA" w:rsidR="004B3555" w:rsidRDefault="004B3555" w:rsidP="00475034">
      <w:pPr>
        <w:rPr>
          <w:rFonts w:ascii="Times New Roman" w:hAnsi="Times New Roman" w:cs="Times New Roman"/>
          <w:sz w:val="30"/>
          <w:szCs w:val="30"/>
        </w:rPr>
      </w:pPr>
    </w:p>
    <w:p w14:paraId="607D3EB1" w14:textId="548CE379" w:rsidR="004B3555" w:rsidRDefault="004B3555" w:rsidP="004B3555">
      <w:pPr>
        <w:jc w:val="center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4B3555">
        <w:rPr>
          <w:rFonts w:ascii="Times New Roman" w:hAnsi="Times New Roman" w:cs="Times New Roman"/>
          <w:b/>
          <w:sz w:val="30"/>
          <w:szCs w:val="30"/>
          <w:lang w:val="be-BY"/>
        </w:rPr>
        <w:lastRenderedPageBreak/>
        <w:t>День социального работн</w:t>
      </w:r>
      <w:r w:rsidRPr="004B3555">
        <w:rPr>
          <w:rFonts w:ascii="Times New Roman" w:hAnsi="Times New Roman" w:cs="Times New Roman"/>
          <w:b/>
          <w:sz w:val="30"/>
          <w:szCs w:val="30"/>
        </w:rPr>
        <w:t>и</w:t>
      </w:r>
      <w:r w:rsidRPr="004B3555">
        <w:rPr>
          <w:rFonts w:ascii="Times New Roman" w:hAnsi="Times New Roman" w:cs="Times New Roman"/>
          <w:b/>
          <w:sz w:val="30"/>
          <w:szCs w:val="30"/>
          <w:lang w:val="be-BY"/>
        </w:rPr>
        <w:t>ка</w:t>
      </w:r>
    </w:p>
    <w:p w14:paraId="3BFF800F" w14:textId="5C9F02BF" w:rsidR="004B3555" w:rsidRDefault="004B3555" w:rsidP="004B3555">
      <w:pPr>
        <w:jc w:val="center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4B3555">
        <w:rPr>
          <w:rFonts w:ascii="Times New Roman" w:hAnsi="Times New Roman" w:cs="Times New Roman"/>
          <w:b/>
          <w:noProof/>
          <w:sz w:val="30"/>
          <w:szCs w:val="30"/>
          <w:lang w:val="en-US" w:eastAsia="en-US"/>
        </w:rPr>
        <w:drawing>
          <wp:inline distT="0" distB="0" distL="0" distR="0" wp14:anchorId="62834E4D" wp14:editId="754E6C56">
            <wp:extent cx="5940425" cy="4455319"/>
            <wp:effectExtent l="0" t="0" r="3175" b="2540"/>
            <wp:docPr id="1" name="Рисунок 1" descr="C:\Users\Lenovo\AppData\Local\Temp\Rar$DIa8724.8278\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Rar$DIa8724.8278\IMG_05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3B9E" w14:textId="13355AF6" w:rsidR="004B3555" w:rsidRDefault="004B3555" w:rsidP="004B3555">
      <w:pPr>
        <w:jc w:val="center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4B3555">
        <w:rPr>
          <w:rFonts w:ascii="Times New Roman" w:hAnsi="Times New Roman" w:cs="Times New Roman"/>
          <w:b/>
          <w:noProof/>
          <w:sz w:val="30"/>
          <w:szCs w:val="30"/>
          <w:lang w:val="en-US" w:eastAsia="en-US"/>
        </w:rPr>
        <w:drawing>
          <wp:inline distT="0" distB="0" distL="0" distR="0" wp14:anchorId="4584899B" wp14:editId="18F8933D">
            <wp:extent cx="5940425" cy="4455319"/>
            <wp:effectExtent l="0" t="0" r="3175" b="2540"/>
            <wp:docPr id="2" name="Рисунок 2" descr="C:\Users\Lenovo\AppData\Local\Temp\Rar$DIa7160.20333\IMG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Temp\Rar$DIa7160.20333\IMG_05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F5401" w14:textId="1E2A1CB4" w:rsidR="004B3555" w:rsidRDefault="004B3555" w:rsidP="004B3555">
      <w:pPr>
        <w:jc w:val="center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14:paraId="509BE3A8" w14:textId="5C34FC09" w:rsidR="004B3555" w:rsidRPr="004B3555" w:rsidRDefault="004B3555" w:rsidP="004B3555">
      <w:pPr>
        <w:jc w:val="center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4B3555">
        <w:rPr>
          <w:rFonts w:ascii="Times New Roman" w:hAnsi="Times New Roman" w:cs="Times New Roman"/>
          <w:b/>
          <w:noProof/>
          <w:sz w:val="30"/>
          <w:szCs w:val="30"/>
          <w:lang w:val="en-US" w:eastAsia="en-US"/>
        </w:rPr>
        <w:lastRenderedPageBreak/>
        <w:drawing>
          <wp:inline distT="0" distB="0" distL="0" distR="0" wp14:anchorId="2ABE77D2" wp14:editId="3F74C32A">
            <wp:extent cx="5940425" cy="4455319"/>
            <wp:effectExtent l="0" t="0" r="3175" b="2540"/>
            <wp:docPr id="4" name="Рисунок 4" descr="C:\Users\Lenovo\AppData\Local\Temp\Rar$DIa9388.39450\IMG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Temp\Rar$DIa9388.39450\IMG_058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4B3555">
        <w:rPr>
          <w:rFonts w:ascii="Times New Roman" w:hAnsi="Times New Roman" w:cs="Times New Roman"/>
          <w:b/>
          <w:noProof/>
          <w:sz w:val="30"/>
          <w:szCs w:val="30"/>
          <w:lang w:val="en-US" w:eastAsia="en-US"/>
        </w:rPr>
        <w:drawing>
          <wp:inline distT="0" distB="0" distL="0" distR="0" wp14:anchorId="390AD313" wp14:editId="2219DF30">
            <wp:extent cx="5940425" cy="4455319"/>
            <wp:effectExtent l="0" t="0" r="3175" b="2540"/>
            <wp:docPr id="3" name="Рисунок 3" descr="C:\Users\Lenovo\AppData\Local\Temp\Rar$DIa7160.25879\IMG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Temp\Rar$DIa7160.25879\IMG_059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3555" w:rsidRPr="004B3555" w:rsidSect="00475034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0363"/>
    <w:rsid w:val="00230767"/>
    <w:rsid w:val="0026478F"/>
    <w:rsid w:val="0038550C"/>
    <w:rsid w:val="00475034"/>
    <w:rsid w:val="004B3555"/>
    <w:rsid w:val="004C0A48"/>
    <w:rsid w:val="005B07C0"/>
    <w:rsid w:val="006A743A"/>
    <w:rsid w:val="00721B3D"/>
    <w:rsid w:val="00783466"/>
    <w:rsid w:val="00A14ECC"/>
    <w:rsid w:val="00D80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24285"/>
  <w15:chartTrackingRefBased/>
  <w15:docId w15:val="{0B71372B-6EA8-4DE5-9AE7-E547D70F77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8036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036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8036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8036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8036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8036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8036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8036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8036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036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D8036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D8036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D80363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D80363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D8036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D80363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D8036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D8036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8036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D803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8036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D8036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D8036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D80363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D80363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D80363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D8036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D80363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D8036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13</Pages>
  <Words>215</Words>
  <Characters>1229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4</cp:revision>
  <dcterms:created xsi:type="dcterms:W3CDTF">2025-01-29T12:22:00Z</dcterms:created>
  <dcterms:modified xsi:type="dcterms:W3CDTF">2025-02-09T16:39:00Z</dcterms:modified>
</cp:coreProperties>
</file>